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Social Media Consent Form</w:t>
      </w:r>
      <w:r w:rsidDel="00000000" w:rsidR="00000000" w:rsidRPr="00000000">
        <w:drawing>
          <wp:anchor allowOverlap="1" behindDoc="0" distB="0" distT="0" distL="114300" distR="114300" hidden="0" layoutInCell="1" locked="0" relativeHeight="0" simplePos="0">
            <wp:simplePos x="0" y="0"/>
            <wp:positionH relativeFrom="column">
              <wp:posOffset>3248025</wp:posOffset>
            </wp:positionH>
            <wp:positionV relativeFrom="paragraph">
              <wp:posOffset>-200024</wp:posOffset>
            </wp:positionV>
            <wp:extent cx="752662" cy="742950"/>
            <wp:effectExtent b="0" l="0" r="0" t="0"/>
            <wp:wrapNone/>
            <wp:docPr descr="Facebook Logo and symbol, meaning, history, PNG, brand" id="2045666490" name="image3.png"/>
            <a:graphic>
              <a:graphicData uri="http://schemas.openxmlformats.org/drawingml/2006/picture">
                <pic:pic>
                  <pic:nvPicPr>
                    <pic:cNvPr descr="Facebook Logo and symbol, meaning, history, PNG, brand" id="0" name="image3.png"/>
                    <pic:cNvPicPr preferRelativeResize="0"/>
                  </pic:nvPicPr>
                  <pic:blipFill>
                    <a:blip r:embed="rId7"/>
                    <a:srcRect b="0" l="21507" r="21507" t="0"/>
                    <a:stretch>
                      <a:fillRect/>
                    </a:stretch>
                  </pic:blipFill>
                  <pic:spPr>
                    <a:xfrm>
                      <a:off x="0" y="0"/>
                      <a:ext cx="752662" cy="742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4048125</wp:posOffset>
            </wp:positionH>
            <wp:positionV relativeFrom="paragraph">
              <wp:posOffset>-195579</wp:posOffset>
            </wp:positionV>
            <wp:extent cx="2918217" cy="740664"/>
            <wp:effectExtent b="0" l="0" r="0" t="0"/>
            <wp:wrapNone/>
            <wp:docPr descr="Gail Borden Public Library District - Elgin, Illinois" id="2045666491" name="image2.png"/>
            <a:graphic>
              <a:graphicData uri="http://schemas.openxmlformats.org/drawingml/2006/picture">
                <pic:pic>
                  <pic:nvPicPr>
                    <pic:cNvPr descr="Gail Borden Public Library District - Elgin, Illinois" id="0" name="image2.png"/>
                    <pic:cNvPicPr preferRelativeResize="0"/>
                  </pic:nvPicPr>
                  <pic:blipFill>
                    <a:blip r:embed="rId8"/>
                    <a:srcRect b="0" l="0" r="0" t="0"/>
                    <a:stretch>
                      <a:fillRect/>
                    </a:stretch>
                  </pic:blipFill>
                  <pic:spPr>
                    <a:xfrm>
                      <a:off x="0" y="0"/>
                      <a:ext cx="2918217" cy="740664"/>
                    </a:xfrm>
                    <a:prstGeom prst="rect"/>
                    <a:ln/>
                  </pic:spPr>
                </pic:pic>
              </a:graphicData>
            </a:graphic>
          </wp:anchor>
        </w:drawing>
      </w:r>
    </w:p>
    <w:p w:rsidR="00000000" w:rsidDel="00000000" w:rsidP="00000000" w:rsidRDefault="00000000" w:rsidRPr="00000000" w14:paraId="00000002">
      <w:pPr>
        <w:shd w:fill="ffffff" w:val="clear"/>
        <w:spacing w:after="0" w:line="240" w:lineRule="auto"/>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Dear Writing Club Student &amp; Parent/Guardian,</w:t>
      </w:r>
    </w:p>
    <w:p w:rsidR="00000000" w:rsidDel="00000000" w:rsidP="00000000" w:rsidRDefault="00000000" w:rsidRPr="00000000" w14:paraId="00000004">
      <w:pPr>
        <w:shd w:fill="ffffff" w:val="clear"/>
        <w:spacing w:after="0" w:line="240" w:lineRule="auto"/>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This is Aron Ryan, KidSpace Library Associate at Gail Borden Public Library (GBPL) and coordinator of the library’s Writing Club program for K-8 grade students. I’m writing this letter to invite Writing Club students and their families to participate in </w:t>
      </w:r>
      <w:r w:rsidDel="00000000" w:rsidR="00000000" w:rsidRPr="00000000">
        <w:rPr>
          <w:rFonts w:ascii="Open Sans" w:cs="Open Sans" w:eastAsia="Open Sans" w:hAnsi="Open Sans"/>
          <w:b w:val="1"/>
          <w:i w:val="1"/>
          <w:color w:val="229a4a"/>
          <w:sz w:val="24"/>
          <w:szCs w:val="24"/>
          <w:rtl w:val="0"/>
        </w:rPr>
        <w:t xml:space="preserve">Writing Club GBPL</w:t>
      </w:r>
      <w:r w:rsidDel="00000000" w:rsidR="00000000" w:rsidRPr="00000000">
        <w:rPr>
          <w:rFonts w:ascii="Open Sans" w:cs="Open Sans" w:eastAsia="Open Sans" w:hAnsi="Open Sans"/>
          <w:color w:val="000000"/>
          <w:sz w:val="24"/>
          <w:szCs w:val="24"/>
          <w:rtl w:val="0"/>
        </w:rPr>
        <w:t xml:space="preserve"> - our Writing Club Facebook group. Facebook is a social media platform that empowers students and families to create, comment on, and interact with posts. For </w:t>
      </w:r>
      <w:r w:rsidDel="00000000" w:rsidR="00000000" w:rsidRPr="00000000">
        <w:rPr>
          <w:rFonts w:ascii="Open Sans" w:cs="Open Sans" w:eastAsia="Open Sans" w:hAnsi="Open Sans"/>
          <w:i w:val="1"/>
          <w:color w:val="000000"/>
          <w:sz w:val="24"/>
          <w:szCs w:val="24"/>
          <w:rtl w:val="0"/>
        </w:rPr>
        <w:t xml:space="preserve">Writing Club GBPL</w:t>
      </w:r>
      <w:r w:rsidDel="00000000" w:rsidR="00000000" w:rsidRPr="00000000">
        <w:rPr>
          <w:rFonts w:ascii="Open Sans" w:cs="Open Sans" w:eastAsia="Open Sans" w:hAnsi="Open Sans"/>
          <w:color w:val="000000"/>
          <w:sz w:val="24"/>
          <w:szCs w:val="24"/>
          <w:rtl w:val="0"/>
        </w:rPr>
        <w:t xml:space="preserve">, these posts may include: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Original writing and art created by Writing Club students.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Photos and videos of Writing Club students sharing their creative work at Writing Club events and other Gail Borden Public Library programs.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Meet-the-Author biographies of Writing Club students.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Writing prompts, submission opportunities, and other posts designed to help Writing Club students develop and share their creative work inside and outside the library.</w:t>
      </w:r>
    </w:p>
    <w:p w:rsidR="00000000" w:rsidDel="00000000" w:rsidP="00000000" w:rsidRDefault="00000000" w:rsidRPr="00000000" w14:paraId="0000000A">
      <w:pPr>
        <w:shd w:fill="ffffff" w:val="clear"/>
        <w:spacing w:after="0" w:line="240" w:lineRule="auto"/>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24"/>
          <w:szCs w:val="24"/>
          <w:rtl w:val="0"/>
        </w:rPr>
        <w:t xml:space="preserve">To protect the privacy of Writing Club students, here are our </w:t>
      </w:r>
      <w:r w:rsidDel="00000000" w:rsidR="00000000" w:rsidRPr="00000000">
        <w:rPr>
          <w:rFonts w:ascii="Open Sans" w:cs="Open Sans" w:eastAsia="Open Sans" w:hAnsi="Open Sans"/>
          <w:b w:val="1"/>
          <w:color w:val="000000"/>
          <w:sz w:val="24"/>
          <w:szCs w:val="24"/>
          <w:rtl w:val="0"/>
        </w:rPr>
        <w:t xml:space="preserve">Privacy Guidelines</w:t>
      </w:r>
      <w:r w:rsidDel="00000000" w:rsidR="00000000" w:rsidRPr="00000000">
        <w:rPr>
          <w:rFonts w:ascii="Open Sans" w:cs="Open Sans" w:eastAsia="Open Sans" w:hAnsi="Open Sans"/>
          <w:color w:val="000000"/>
          <w:sz w:val="24"/>
          <w:szCs w:val="24"/>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Choice-Based Participation:</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Students decide what to share. For example, a student may opt to share a photo of their creative work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and</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opt not to share a photo of themself.</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Students may use their own Facebook account </w:t>
      </w: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or</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a parent’s/guardian’s account.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Students may use a preexisting Facebook account </w:t>
      </w: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or</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create a new account.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Writing Club GBPL</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is a private Facebook group managed by GBPL staff. Only members can see other group members and what they post. The group’s viewability is also set to hidden, meaning that new members must be invited to access the group. If students and families opt into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Writing Club GBPL</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an invitation will be sent via email.</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At their discretion, GBPL staff will admit new members. GBPL staff will remove members who do not follow the group’s Community Guidelines posted in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Writing Club GBPL</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GBPL staff will review posts submitted by group members. Posts must be approved by GBPL staff prior to appearing in the group’s newsfeed.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GBPL staff will review comments. Inappropriate comments will be subject to removal.</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Students’ first names (not last names) will be shared in posts created by GBPL staff.</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Writing Club students, along with their friends and families, are all welcome to join.</w:t>
      </w:r>
    </w:p>
    <w:p w:rsidR="00000000" w:rsidDel="00000000" w:rsidP="00000000" w:rsidRDefault="00000000" w:rsidRPr="00000000" w14:paraId="00000015">
      <w:pPr>
        <w:shd w:fill="ffffff" w:val="clear"/>
        <w:spacing w:after="0" w:line="240" w:lineRule="auto"/>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Student Name: ___________________________________________________</w:t>
      </w:r>
    </w:p>
    <w:p w:rsidR="00000000" w:rsidDel="00000000" w:rsidP="00000000" w:rsidRDefault="00000000" w:rsidRPr="00000000" w14:paraId="00000017">
      <w:pPr>
        <w:shd w:fill="ffffff" w:val="clear"/>
        <w:spacing w:after="0" w:line="240" w:lineRule="auto"/>
        <w:rPr>
          <w:rFonts w:ascii="Open Sans" w:cs="Open Sans" w:eastAsia="Open Sans" w:hAnsi="Open Sans"/>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43215</wp:posOffset>
            </wp:positionV>
            <wp:extent cx="715645" cy="715645"/>
            <wp:effectExtent b="0" l="0" r="0" t="0"/>
            <wp:wrapNone/>
            <wp:docPr descr="Checkbox Checked with solid fill" id="2045666489" name="image1.png"/>
            <a:graphic>
              <a:graphicData uri="http://schemas.openxmlformats.org/drawingml/2006/picture">
                <pic:pic>
                  <pic:nvPicPr>
                    <pic:cNvPr descr="Checkbox Checked with solid fill" id="0" name="image1.png"/>
                    <pic:cNvPicPr preferRelativeResize="0"/>
                  </pic:nvPicPr>
                  <pic:blipFill>
                    <a:blip r:embed="rId9"/>
                    <a:srcRect b="0" l="0" r="0" t="0"/>
                    <a:stretch>
                      <a:fillRect/>
                    </a:stretch>
                  </pic:blipFill>
                  <pic:spPr>
                    <a:xfrm>
                      <a:off x="0" y="0"/>
                      <a:ext cx="715645" cy="715645"/>
                    </a:xfrm>
                    <a:prstGeom prst="rect"/>
                    <a:ln/>
                  </pic:spPr>
                </pic:pic>
              </a:graphicData>
            </a:graphic>
          </wp:anchor>
        </w:drawing>
      </w:r>
    </w:p>
    <w:tbl>
      <w:tblPr>
        <w:tblStyle w:val="Table1"/>
        <w:tblW w:w="93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8455"/>
        <w:tblGridChange w:id="0">
          <w:tblGrid>
            <w:gridCol w:w="895"/>
            <w:gridCol w:w="8455"/>
          </w:tblGrid>
        </w:tblGridChange>
      </w:tblGrid>
      <w:tr>
        <w:trPr>
          <w:cantSplit w:val="0"/>
          <w:tblHeader w:val="0"/>
        </w:trPr>
        <w:tc>
          <w:tcPr>
            <w:shd w:fill="bce8ae" w:val="clear"/>
          </w:tcPr>
          <w:p w:rsidR="00000000" w:rsidDel="00000000" w:rsidP="00000000" w:rsidRDefault="00000000" w:rsidRPr="00000000" w14:paraId="00000018">
            <w:pPr>
              <w:spacing w:after="60" w:before="60" w:lineRule="auto"/>
              <w:rPr>
                <w:rFonts w:ascii="Open Sans" w:cs="Open Sans" w:eastAsia="Open Sans" w:hAnsi="Open Sans"/>
                <w:color w:val="000000"/>
                <w:sz w:val="24"/>
                <w:szCs w:val="24"/>
              </w:rPr>
            </w:pPr>
            <w:r w:rsidDel="00000000" w:rsidR="00000000" w:rsidRPr="00000000">
              <w:rPr>
                <w:rtl w:val="0"/>
              </w:rPr>
            </w:r>
          </w:p>
        </w:tc>
        <w:tc>
          <w:tcPr/>
          <w:p w:rsidR="00000000" w:rsidDel="00000000" w:rsidP="00000000" w:rsidRDefault="00000000" w:rsidRPr="00000000" w14:paraId="00000019">
            <w:pPr>
              <w:spacing w:after="60" w:before="6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 want to join </w:t>
            </w:r>
            <w:r w:rsidDel="00000000" w:rsidR="00000000" w:rsidRPr="00000000">
              <w:rPr>
                <w:rFonts w:ascii="Open Sans" w:cs="Open Sans" w:eastAsia="Open Sans" w:hAnsi="Open Sans"/>
                <w:i w:val="1"/>
                <w:color w:val="000000"/>
                <w:sz w:val="24"/>
                <w:szCs w:val="24"/>
                <w:rtl w:val="0"/>
              </w:rPr>
              <w:t xml:space="preserve">Writing Club GBPL.</w:t>
            </w:r>
            <w:r w:rsidDel="00000000" w:rsidR="00000000" w:rsidRPr="00000000">
              <w:rPr>
                <w:rtl w:val="0"/>
              </w:rPr>
            </w:r>
          </w:p>
        </w:tc>
      </w:tr>
      <w:tr>
        <w:trPr>
          <w:cantSplit w:val="0"/>
          <w:tblHeader w:val="0"/>
        </w:trPr>
        <w:tc>
          <w:tcPr>
            <w:shd w:fill="ffc1c1" w:val="clear"/>
          </w:tcPr>
          <w:p w:rsidR="00000000" w:rsidDel="00000000" w:rsidP="00000000" w:rsidRDefault="00000000" w:rsidRPr="00000000" w14:paraId="0000001A">
            <w:pPr>
              <w:spacing w:after="60" w:before="60" w:lineRule="auto"/>
              <w:rPr>
                <w:rFonts w:ascii="Open Sans" w:cs="Open Sans" w:eastAsia="Open Sans" w:hAnsi="Open Sans"/>
                <w:color w:val="000000"/>
                <w:sz w:val="24"/>
                <w:szCs w:val="24"/>
              </w:rPr>
            </w:pPr>
            <w:r w:rsidDel="00000000" w:rsidR="00000000" w:rsidRPr="00000000">
              <w:rPr>
                <w:rtl w:val="0"/>
              </w:rPr>
            </w:r>
          </w:p>
        </w:tc>
        <w:tc>
          <w:tcPr/>
          <w:p w:rsidR="00000000" w:rsidDel="00000000" w:rsidP="00000000" w:rsidRDefault="00000000" w:rsidRPr="00000000" w14:paraId="0000001B">
            <w:pPr>
              <w:spacing w:after="60" w:before="6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 do not want to join </w:t>
            </w:r>
            <w:r w:rsidDel="00000000" w:rsidR="00000000" w:rsidRPr="00000000">
              <w:rPr>
                <w:rFonts w:ascii="Open Sans" w:cs="Open Sans" w:eastAsia="Open Sans" w:hAnsi="Open Sans"/>
                <w:i w:val="1"/>
                <w:color w:val="000000"/>
                <w:sz w:val="24"/>
                <w:szCs w:val="24"/>
                <w:rtl w:val="0"/>
              </w:rPr>
              <w:t xml:space="preserve">Writing Club GBPL.</w:t>
            </w:r>
            <w:r w:rsidDel="00000000" w:rsidR="00000000" w:rsidRPr="00000000">
              <w:rPr>
                <w:rtl w:val="0"/>
              </w:rPr>
            </w:r>
          </w:p>
        </w:tc>
      </w:tr>
    </w:tbl>
    <w:p w:rsidR="00000000" w:rsidDel="00000000" w:rsidP="00000000" w:rsidRDefault="00000000" w:rsidRPr="00000000" w14:paraId="0000001C">
      <w:pPr>
        <w:shd w:fill="ffffff" w:val="clear"/>
        <w:spacing w:after="0" w:line="240" w:lineRule="auto"/>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1D">
      <w:pPr>
        <w:shd w:fill="ffffff" w:val="clear"/>
        <w:spacing w:after="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Parent/Guardian Name: __________________________________________</w:t>
      </w:r>
    </w:p>
    <w:p w:rsidR="00000000" w:rsidDel="00000000" w:rsidP="00000000" w:rsidRDefault="00000000" w:rsidRPr="00000000" w14:paraId="0000001E">
      <w:pPr>
        <w:shd w:fill="ffffff" w:val="clear"/>
        <w:spacing w:after="0" w:line="240" w:lineRule="auto"/>
        <w:rPr>
          <w:rFonts w:ascii="Open Sans" w:cs="Open Sans" w:eastAsia="Open Sans" w:hAnsi="Open Sans"/>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63340</wp:posOffset>
            </wp:positionV>
            <wp:extent cx="713232" cy="713232"/>
            <wp:effectExtent b="0" l="0" r="0" t="0"/>
            <wp:wrapNone/>
            <wp:docPr descr="Checkbox Checked with solid fill" id="2045666488" name="image1.png"/>
            <a:graphic>
              <a:graphicData uri="http://schemas.openxmlformats.org/drawingml/2006/picture">
                <pic:pic>
                  <pic:nvPicPr>
                    <pic:cNvPr descr="Checkbox Checked with solid fill" id="0" name="image1.png"/>
                    <pic:cNvPicPr preferRelativeResize="0"/>
                  </pic:nvPicPr>
                  <pic:blipFill>
                    <a:blip r:embed="rId9"/>
                    <a:srcRect b="0" l="0" r="0" t="0"/>
                    <a:stretch>
                      <a:fillRect/>
                    </a:stretch>
                  </pic:blipFill>
                  <pic:spPr>
                    <a:xfrm>
                      <a:off x="0" y="0"/>
                      <a:ext cx="713232" cy="713232"/>
                    </a:xfrm>
                    <a:prstGeom prst="rect"/>
                    <a:ln/>
                  </pic:spPr>
                </pic:pic>
              </a:graphicData>
            </a:graphic>
          </wp:anchor>
        </w:drawing>
      </w:r>
    </w:p>
    <w:tbl>
      <w:tblPr>
        <w:tblStyle w:val="Table2"/>
        <w:tblW w:w="93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8455"/>
        <w:tblGridChange w:id="0">
          <w:tblGrid>
            <w:gridCol w:w="895"/>
            <w:gridCol w:w="8455"/>
          </w:tblGrid>
        </w:tblGridChange>
      </w:tblGrid>
      <w:tr>
        <w:trPr>
          <w:cantSplit w:val="0"/>
          <w:tblHeader w:val="0"/>
        </w:trPr>
        <w:tc>
          <w:tcPr>
            <w:shd w:fill="bce8ae" w:val="clear"/>
          </w:tcPr>
          <w:p w:rsidR="00000000" w:rsidDel="00000000" w:rsidP="00000000" w:rsidRDefault="00000000" w:rsidRPr="00000000" w14:paraId="0000001F">
            <w:pPr>
              <w:spacing w:after="60" w:before="60" w:lineRule="auto"/>
              <w:rPr>
                <w:rFonts w:ascii="Open Sans" w:cs="Open Sans" w:eastAsia="Open Sans" w:hAnsi="Open Sans"/>
                <w:color w:val="000000"/>
                <w:sz w:val="24"/>
                <w:szCs w:val="24"/>
              </w:rPr>
            </w:pPr>
            <w:r w:rsidDel="00000000" w:rsidR="00000000" w:rsidRPr="00000000">
              <w:rPr>
                <w:rtl w:val="0"/>
              </w:rPr>
            </w:r>
          </w:p>
        </w:tc>
        <w:tc>
          <w:tcPr/>
          <w:p w:rsidR="00000000" w:rsidDel="00000000" w:rsidP="00000000" w:rsidRDefault="00000000" w:rsidRPr="00000000" w14:paraId="00000020">
            <w:pPr>
              <w:spacing w:after="60" w:before="60" w:lineRule="auto"/>
              <w:rPr>
                <w:rFonts w:ascii="Open Sans" w:cs="Open Sans" w:eastAsia="Open Sans" w:hAnsi="Open Sans"/>
                <w:i w:val="1"/>
                <w:color w:val="000000"/>
                <w:sz w:val="24"/>
                <w:szCs w:val="24"/>
              </w:rPr>
            </w:pPr>
            <w:r w:rsidDel="00000000" w:rsidR="00000000" w:rsidRPr="00000000">
              <w:rPr>
                <w:rFonts w:ascii="Open Sans" w:cs="Open Sans" w:eastAsia="Open Sans" w:hAnsi="Open Sans"/>
                <w:color w:val="000000"/>
                <w:sz w:val="24"/>
                <w:szCs w:val="24"/>
                <w:rtl w:val="0"/>
              </w:rPr>
              <w:t xml:space="preserve">I grant permission for my child to participate in </w:t>
            </w:r>
            <w:r w:rsidDel="00000000" w:rsidR="00000000" w:rsidRPr="00000000">
              <w:rPr>
                <w:rFonts w:ascii="Open Sans" w:cs="Open Sans" w:eastAsia="Open Sans" w:hAnsi="Open Sans"/>
                <w:i w:val="1"/>
                <w:color w:val="000000"/>
                <w:sz w:val="24"/>
                <w:szCs w:val="24"/>
                <w:rtl w:val="0"/>
              </w:rPr>
              <w:t xml:space="preserve">Writing Club GBPL.</w:t>
            </w:r>
          </w:p>
        </w:tc>
      </w:tr>
      <w:tr>
        <w:trPr>
          <w:cantSplit w:val="0"/>
          <w:tblHeader w:val="0"/>
        </w:trPr>
        <w:tc>
          <w:tcPr>
            <w:shd w:fill="ffc1c1" w:val="clear"/>
          </w:tcPr>
          <w:p w:rsidR="00000000" w:rsidDel="00000000" w:rsidP="00000000" w:rsidRDefault="00000000" w:rsidRPr="00000000" w14:paraId="00000021">
            <w:pPr>
              <w:spacing w:after="60" w:before="60" w:lineRule="auto"/>
              <w:rPr>
                <w:rFonts w:ascii="Open Sans" w:cs="Open Sans" w:eastAsia="Open Sans" w:hAnsi="Open Sans"/>
                <w:color w:val="000000"/>
                <w:sz w:val="24"/>
                <w:szCs w:val="24"/>
              </w:rPr>
            </w:pPr>
            <w:r w:rsidDel="00000000" w:rsidR="00000000" w:rsidRPr="00000000">
              <w:rPr>
                <w:rtl w:val="0"/>
              </w:rPr>
            </w:r>
          </w:p>
        </w:tc>
        <w:tc>
          <w:tcPr/>
          <w:p w:rsidR="00000000" w:rsidDel="00000000" w:rsidP="00000000" w:rsidRDefault="00000000" w:rsidRPr="00000000" w14:paraId="00000022">
            <w:pPr>
              <w:spacing w:after="60" w:before="6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 do not grant permission for my child to participate in </w:t>
            </w:r>
            <w:r w:rsidDel="00000000" w:rsidR="00000000" w:rsidRPr="00000000">
              <w:rPr>
                <w:rFonts w:ascii="Open Sans" w:cs="Open Sans" w:eastAsia="Open Sans" w:hAnsi="Open Sans"/>
                <w:i w:val="1"/>
                <w:color w:val="000000"/>
                <w:sz w:val="24"/>
                <w:szCs w:val="24"/>
                <w:rtl w:val="0"/>
              </w:rPr>
              <w:t xml:space="preserve">Writing Club GBPL</w:t>
            </w:r>
            <w:r w:rsidDel="00000000" w:rsidR="00000000" w:rsidRPr="00000000">
              <w:rPr>
                <w:rFonts w:ascii="Open Sans" w:cs="Open Sans" w:eastAsia="Open Sans" w:hAnsi="Open Sans"/>
                <w:color w:val="000000"/>
                <w:sz w:val="24"/>
                <w:szCs w:val="24"/>
                <w:rtl w:val="0"/>
              </w:rPr>
              <w:t xml:space="preserve">.</w:t>
            </w:r>
          </w:p>
        </w:tc>
      </w:tr>
    </w:tbl>
    <w:p w:rsidR="00000000" w:rsidDel="00000000" w:rsidP="00000000" w:rsidRDefault="00000000" w:rsidRPr="00000000" w14:paraId="00000023">
      <w:pPr>
        <w:shd w:fill="ffffff" w:val="clear"/>
        <w:spacing w:after="0" w:line="240" w:lineRule="auto"/>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Parent/Guardian Signature: ______________________________________ Date: ________________________ </w:t>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1200150</wp:posOffset>
            </wp:positionV>
            <wp:extent cx="400050" cy="400050"/>
            <wp:effectExtent b="0" l="0" r="0" t="0"/>
            <wp:wrapNone/>
            <wp:docPr descr="Checkbox Checked with solid fill" id="2045666492" name="image1.png"/>
            <a:graphic>
              <a:graphicData uri="http://schemas.openxmlformats.org/drawingml/2006/picture">
                <pic:pic>
                  <pic:nvPicPr>
                    <pic:cNvPr descr="Checkbox Checked with solid fill" id="0" name="image1.png"/>
                    <pic:cNvPicPr preferRelativeResize="0"/>
                  </pic:nvPicPr>
                  <pic:blipFill>
                    <a:blip r:embed="rId9"/>
                    <a:srcRect b="0" l="0" r="0" t="0"/>
                    <a:stretch>
                      <a:fillRect/>
                    </a:stretch>
                  </pic:blipFill>
                  <pic:spPr>
                    <a:xfrm>
                      <a:off x="0" y="0"/>
                      <a:ext cx="400050" cy="400050"/>
                    </a:xfrm>
                    <a:prstGeom prst="rect"/>
                    <a:ln/>
                  </pic:spPr>
                </pic:pic>
              </a:graphicData>
            </a:graphic>
          </wp:anchor>
        </w:drawing>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86CA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86CA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86CA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86CA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86CA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86CA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86CA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86CA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86CA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86CA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86CA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86CA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86CA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86CA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86CA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86CA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86CA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86CA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86CA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86CA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86CA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86CA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86CA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86CA5"/>
    <w:rPr>
      <w:i w:val="1"/>
      <w:iCs w:val="1"/>
      <w:color w:val="404040" w:themeColor="text1" w:themeTint="0000BF"/>
    </w:rPr>
  </w:style>
  <w:style w:type="paragraph" w:styleId="ListParagraph">
    <w:name w:val="List Paragraph"/>
    <w:basedOn w:val="Normal"/>
    <w:uiPriority w:val="34"/>
    <w:qFormat w:val="1"/>
    <w:rsid w:val="00F86CA5"/>
    <w:pPr>
      <w:ind w:left="720"/>
      <w:contextualSpacing w:val="1"/>
    </w:pPr>
  </w:style>
  <w:style w:type="character" w:styleId="IntenseEmphasis">
    <w:name w:val="Intense Emphasis"/>
    <w:basedOn w:val="DefaultParagraphFont"/>
    <w:uiPriority w:val="21"/>
    <w:qFormat w:val="1"/>
    <w:rsid w:val="00F86CA5"/>
    <w:rPr>
      <w:i w:val="1"/>
      <w:iCs w:val="1"/>
      <w:color w:val="0f4761" w:themeColor="accent1" w:themeShade="0000BF"/>
    </w:rPr>
  </w:style>
  <w:style w:type="paragraph" w:styleId="IntenseQuote">
    <w:name w:val="Intense Quote"/>
    <w:basedOn w:val="Normal"/>
    <w:next w:val="Normal"/>
    <w:link w:val="IntenseQuoteChar"/>
    <w:uiPriority w:val="30"/>
    <w:qFormat w:val="1"/>
    <w:rsid w:val="00F86CA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86CA5"/>
    <w:rPr>
      <w:i w:val="1"/>
      <w:iCs w:val="1"/>
      <w:color w:val="0f4761" w:themeColor="accent1" w:themeShade="0000BF"/>
    </w:rPr>
  </w:style>
  <w:style w:type="character" w:styleId="IntenseReference">
    <w:name w:val="Intense Reference"/>
    <w:basedOn w:val="DefaultParagraphFont"/>
    <w:uiPriority w:val="32"/>
    <w:qFormat w:val="1"/>
    <w:rsid w:val="00F86CA5"/>
    <w:rPr>
      <w:b w:val="1"/>
      <w:bCs w:val="1"/>
      <w:smallCaps w:val="1"/>
      <w:color w:val="0f4761" w:themeColor="accent1" w:themeShade="0000BF"/>
      <w:spacing w:val="5"/>
    </w:rPr>
  </w:style>
  <w:style w:type="paragraph" w:styleId="NormalWeb">
    <w:name w:val="Normal (Web)"/>
    <w:basedOn w:val="Normal"/>
    <w:uiPriority w:val="99"/>
    <w:semiHidden w:val="1"/>
    <w:unhideWhenUsed w:val="1"/>
    <w:rsid w:val="00F86CA5"/>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Strong">
    <w:name w:val="Strong"/>
    <w:basedOn w:val="DefaultParagraphFont"/>
    <w:uiPriority w:val="22"/>
    <w:qFormat w:val="1"/>
    <w:rsid w:val="00F86CA5"/>
    <w:rPr>
      <w:b w:val="1"/>
      <w:bCs w:val="1"/>
    </w:rPr>
  </w:style>
  <w:style w:type="character" w:styleId="Emphasis">
    <w:name w:val="Emphasis"/>
    <w:basedOn w:val="DefaultParagraphFont"/>
    <w:uiPriority w:val="20"/>
    <w:qFormat w:val="1"/>
    <w:rsid w:val="00F86CA5"/>
    <w:rPr>
      <w:i w:val="1"/>
      <w:iCs w:val="1"/>
    </w:rPr>
  </w:style>
  <w:style w:type="character" w:styleId="Hyperlink">
    <w:name w:val="Hyperlink"/>
    <w:basedOn w:val="DefaultParagraphFont"/>
    <w:uiPriority w:val="99"/>
    <w:semiHidden w:val="1"/>
    <w:unhideWhenUsed w:val="1"/>
    <w:rsid w:val="00F86CA5"/>
    <w:rPr>
      <w:color w:val="0000ff"/>
      <w:u w:val="single"/>
    </w:rPr>
  </w:style>
  <w:style w:type="character" w:styleId="screenreader-only" w:customStyle="1">
    <w:name w:val="screenreader-only"/>
    <w:basedOn w:val="DefaultParagraphFont"/>
    <w:rsid w:val="00F86CA5"/>
  </w:style>
  <w:style w:type="table" w:styleId="TableGrid">
    <w:name w:val="Table Grid"/>
    <w:basedOn w:val="TableNormal"/>
    <w:uiPriority w:val="39"/>
    <w:rsid w:val="003A3E5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qtsjWFnWmqQo7xHhcQLSudUww==">CgMxLjA4AHIhMTR1YWw0ODBjcXNOaGRrN1VqWEs5a1JXYUNGZmZXd0ti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2024-04-14T17:29:00Z</dcterms:created>
  <dc:creator>Aron Ryan</dc:creator>
</cp:coreProperties>
</file>